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71F6" w14:textId="5245EFE3" w:rsidR="00541481" w:rsidRPr="00541481" w:rsidRDefault="005410C5" w:rsidP="005410C5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5D99B" wp14:editId="2879CC3A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228600</wp:posOffset>
                </wp:positionV>
                <wp:extent cx="28575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58B13" w14:textId="3740CF4D" w:rsidR="005410C5" w:rsidRPr="005410C5" w:rsidRDefault="00374403" w:rsidP="005410C5">
                            <w:pPr>
                              <w:jc w:val="right"/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3433</w:t>
                            </w:r>
                            <w:r w:rsidR="005410C5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Broadway </w:t>
                            </w:r>
                            <w:r w:rsidR="005410C5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St. NE, Suite </w:t>
                            </w: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187</w:t>
                            </w:r>
                          </w:p>
                          <w:p w14:paraId="01E5344B" w14:textId="164F27CE" w:rsidR="005410C5" w:rsidRPr="005410C5" w:rsidRDefault="005410C5" w:rsidP="005410C5">
                            <w:pPr>
                              <w:jc w:val="right"/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</w:pPr>
                            <w:r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Minneapolis MN 55413</w:t>
                            </w:r>
                          </w:p>
                          <w:p w14:paraId="5113D34C" w14:textId="47397077" w:rsidR="005410C5" w:rsidRPr="005410C5" w:rsidRDefault="000B60E7" w:rsidP="005410C5">
                            <w:pPr>
                              <w:jc w:val="right"/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612-362-</w:t>
                            </w:r>
                            <w:r w:rsidR="00963B28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1875</w:t>
                            </w:r>
                            <w:r w:rsidR="00963B28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="005410C5" w:rsidRPr="005410C5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845E6" w:rsidRPr="00C845E6">
                              <w:rPr>
                                <w:rFonts w:ascii="Frutiger LT Std 47 Light Cn" w:hAnsi="Frutiger LT Std 47 Light Cn"/>
                                <w:color w:val="0064A4"/>
                                <w:sz w:val="22"/>
                                <w:szCs w:val="22"/>
                              </w:rPr>
                              <w:t>www.mnmed.org/MMA-Foundation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D9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pt;margin-top:18pt;width:2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OYYAIAADQFAAAOAAAAZHJzL2Uyb0RvYy54bWysVN9v2jAQfp+0/8Hy+wig0jLUULFWTJOq&#10;thqd+mwcm0RzfJ59kLC/fmcnUMb20mkvyfl++e6773x909aG7ZQPFdicjwZDzpSVUFR2k/Nvz8sP&#10;U84CClsIA1blfK8Cv5m/f3fduJkaQwmmUJ5REhtmjct5iehmWRZkqWoRBuCUJaMGXwuko99khRcN&#10;Za9NNh4OL7MGfOE8SBUCae86I5+n/ForiY9aB4XM5Jxqw/T16buO32x+LWYbL1xZyb4M8Q9V1KKy&#10;dOkx1Z1Awba++iNVXUkPATQOJNQZaF1JlXqgbkbDs25WpXAq9ULgBHeEKfy/tPJht3JPnmH7CVoa&#10;YASkcWEWSBn7abWv458qZWQnCPdH2FSLTJJyPJ1cTYZkkmS7nE6mJFOa7DXa+YCfFdQsCjn3NJaE&#10;ltjdB+xcDy7xMgvLypg0GmN/U1DOTqPSbPvo14KThHujYpSxX5VmVZHqjorEKnVrPNsJ4oOQUllM&#10;Lae85B29NN39lsDeP4Z2Vb0l+BiRbgaLx+C6suATSmdlF98PJevOn6A+6TuK2K7bfpBrKPY0Xw8d&#10;9YOTy4qGcC8CPglPXKe50f7iI320gSbn0EucleB//k0f/YmCZOWsod3JefixFV5xZr5YIufH0cVF&#10;XLZ0uJhcjengTy3rU4vd1rdA4xjRS+FkEqM/moOoPdQvtOaLeCuZhJV0d87xIN5it9H0TEi1WCQn&#10;Wi8n8N6unIypI7yRYs/ti/Cu5yESgx/gsGVidkbHzjdGWlhsEXSVuBoB7lDtgafVTGzvn5G4+6fn&#10;5PX62M1/AQAA//8DAFBLAwQUAAYACAAAACEA3yKZPdsAAAALAQAADwAAAGRycy9kb3ducmV2Lnht&#10;bExPTU/DMAy9I/EfIiNxYwnQTazUnRCIK4jxIXHLGq+taJyqydby73FP7ORn++l9FJvJd+pIQ2wD&#10;I1wvDCjiKriWa4SP9+erO1AxWXa2C0wIvxRhU56fFTZ3YeQ3Om5TrUSEY24RmpT6XOtYNeRtXISe&#10;WH77MHibZB1q7QY7irjv9I0xK+1ty+LQ2J4eG6p+tgeP8Pmy//7KzGv95Jf9GCaj2a814uXF9HAP&#10;KtGU/skwx5foUEqmXTiwi6pDWK4z6ZIQblcyZ4LJ5stO0Ax0WejTDuUfAAAA//8DAFBLAQItABQA&#10;BgAIAAAAIQC2gziS/gAAAOEBAAATAAAAAAAAAAAAAAAAAAAAAABbQ29udGVudF9UeXBlc10ueG1s&#10;UEsBAi0AFAAGAAgAAAAhADj9If/WAAAAlAEAAAsAAAAAAAAAAAAAAAAALwEAAF9yZWxzLy5yZWxz&#10;UEsBAi0AFAAGAAgAAAAhACsuo5hgAgAANAUAAA4AAAAAAAAAAAAAAAAALgIAAGRycy9lMm9Eb2Mu&#10;eG1sUEsBAi0AFAAGAAgAAAAhAN8imT3bAAAACwEAAA8AAAAAAAAAAAAAAAAAugQAAGRycy9kb3du&#10;cmV2LnhtbFBLBQYAAAAABAAEAPMAAADCBQAAAAA=&#10;" filled="f" stroked="f">
                <v:textbox>
                  <w:txbxContent>
                    <w:p w14:paraId="57F58B13" w14:textId="3740CF4D" w:rsidR="005410C5" w:rsidRPr="005410C5" w:rsidRDefault="00374403" w:rsidP="005410C5">
                      <w:pPr>
                        <w:jc w:val="right"/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</w:pP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3433</w:t>
                      </w:r>
                      <w:r w:rsidR="005410C5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Broadway </w:t>
                      </w:r>
                      <w:r w:rsidR="005410C5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St. NE, Suite </w:t>
                      </w: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187</w:t>
                      </w:r>
                    </w:p>
                    <w:p w14:paraId="01E5344B" w14:textId="164F27CE" w:rsidR="005410C5" w:rsidRPr="005410C5" w:rsidRDefault="005410C5" w:rsidP="005410C5">
                      <w:pPr>
                        <w:jc w:val="right"/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</w:pPr>
                      <w:r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Minneapolis MN 55413</w:t>
                      </w:r>
                    </w:p>
                    <w:p w14:paraId="5113D34C" w14:textId="47397077" w:rsidR="005410C5" w:rsidRPr="005410C5" w:rsidRDefault="000B60E7" w:rsidP="005410C5">
                      <w:pPr>
                        <w:jc w:val="right"/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</w:pPr>
                      <w:r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612-362-</w:t>
                      </w:r>
                      <w:r w:rsidR="00963B28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1875</w:t>
                      </w:r>
                      <w:r w:rsidR="00963B28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 •</w:t>
                      </w:r>
                      <w:r w:rsidR="005410C5" w:rsidRPr="005410C5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 xml:space="preserve">  </w:t>
                      </w:r>
                      <w:r w:rsidR="00C845E6" w:rsidRPr="00C845E6">
                        <w:rPr>
                          <w:rFonts w:ascii="Frutiger LT Std 47 Light Cn" w:hAnsi="Frutiger LT Std 47 Light Cn"/>
                          <w:color w:val="0064A4"/>
                          <w:sz w:val="22"/>
                          <w:szCs w:val="22"/>
                        </w:rPr>
                        <w:t>www.mnmed.org/MMA-Foundation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9C9A65" wp14:editId="09DBFFEB">
            <wp:extent cx="2234614" cy="10922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AFlogo_CMYK_NEW4CGreen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74" cy="109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0A21" w14:textId="77777777" w:rsidR="0069000F" w:rsidRDefault="0069000F" w:rsidP="0069000F"/>
    <w:p w14:paraId="6758AE7A" w14:textId="77777777" w:rsidR="00227BD5" w:rsidRPr="00DD26D9" w:rsidRDefault="00227BD5" w:rsidP="00227BD5">
      <w:pPr>
        <w:jc w:val="center"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Request for Proposals</w:t>
      </w:r>
    </w:p>
    <w:p w14:paraId="06FD269C" w14:textId="77777777" w:rsidR="00227BD5" w:rsidRPr="00DD26D9" w:rsidRDefault="00227BD5" w:rsidP="00227BD5">
      <w:pPr>
        <w:jc w:val="center"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Friedman-Bowen Primary Care Scholarship Fund Grants</w:t>
      </w:r>
    </w:p>
    <w:p w14:paraId="38BEDA48" w14:textId="77777777" w:rsidR="00227BD5" w:rsidRPr="00DD26D9" w:rsidRDefault="00227BD5" w:rsidP="00227BD5">
      <w:pPr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0CC8CB0F" w14:textId="019C70E8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The Friedman-Bowen Primary Care Scholarship Fund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was created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to spark interest in primary care as a career and encourage the capabilities of medical students by providing support for projects that show promise to improve the knowledge or practice of primary care. </w:t>
      </w:r>
    </w:p>
    <w:p w14:paraId="0E22BC32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659A710D" w14:textId="5E122F05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These guidelines will help you prepare a proposal. Please use the Friedman-Bowen Primary Care Scholarship Fund </w:t>
      </w:r>
      <w:r w:rsidR="00D14A4D" w:rsidRPr="00DD26D9">
        <w:rPr>
          <w:rFonts w:ascii="Times New Roman" w:hAnsi="Times New Roman" w:cs="Times New Roman"/>
          <w:color w:val="333333"/>
          <w:sz w:val="22"/>
          <w:szCs w:val="22"/>
        </w:rPr>
        <w:t>p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roposal </w:t>
      </w:r>
      <w:r w:rsidR="00D14A4D" w:rsidRPr="00DD26D9">
        <w:rPr>
          <w:rFonts w:ascii="Times New Roman" w:hAnsi="Times New Roman" w:cs="Times New Roman"/>
          <w:color w:val="333333"/>
          <w:sz w:val="22"/>
          <w:szCs w:val="22"/>
        </w:rPr>
        <w:t>a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pplication form available on the Minnesota Medical Association Foundation’s website to apply. </w:t>
      </w:r>
    </w:p>
    <w:p w14:paraId="70EFE3F9" w14:textId="7B512BFF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3E09C902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What Types of Projects Are Eligible for Funding Through the Friedman-Bowen Primary Care Scholarship Fund? </w:t>
      </w:r>
    </w:p>
    <w:p w14:paraId="48F76778" w14:textId="33650DD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The Friedman-Bowen Primary Care Scholarship Fund is interested in funding worthwhile projects that improve the knowledge or the practice of primary care and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are </w:t>
      </w:r>
      <w:r w:rsidR="00EC11AB" w:rsidRPr="00DD26D9">
        <w:rPr>
          <w:rFonts w:ascii="Times New Roman" w:hAnsi="Times New Roman" w:cs="Times New Roman"/>
          <w:color w:val="333333"/>
          <w:sz w:val="22"/>
          <w:szCs w:val="22"/>
        </w:rPr>
        <w:t>designed</w:t>
      </w:r>
      <w:proofErr w:type="gramEnd"/>
      <w:r w:rsidR="00EC11AB"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and 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initiated by medical students who intend to pursue a career in primary care. Examples </w:t>
      </w:r>
      <w:r w:rsidR="00A32B58"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of eligible projects 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include: </w:t>
      </w:r>
    </w:p>
    <w:p w14:paraId="56493771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51E0C384" w14:textId="7D4C0EF0" w:rsidR="00227BD5" w:rsidRPr="00DD26D9" w:rsidRDefault="00227BD5" w:rsidP="00C22606">
      <w:pPr>
        <w:ind w:left="720"/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Practice projects</w:t>
      </w:r>
      <w:r w:rsidR="00117E6D" w:rsidRPr="00DD26D9">
        <w:rPr>
          <w:rFonts w:ascii="Times New Roman" w:hAnsi="Times New Roman" w:cs="Times New Roman"/>
          <w:color w:val="333333"/>
          <w:sz w:val="22"/>
          <w:szCs w:val="22"/>
        </w:rPr>
        <w:t>, such as a project to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facilitate access to primary medical care for vulnerable populations, improve vaccination rates for a particular population or vaccine, develop a system for increasing the number of screenings for certain conditions, improve clinical processes, raise awareness of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particular</w:t>
      </w:r>
      <w:r w:rsidR="00B634AB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>health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issues among health care providers, or raise awareness of particular health issues to special populations.   </w:t>
      </w:r>
    </w:p>
    <w:p w14:paraId="36B97426" w14:textId="77777777" w:rsidR="00227BD5" w:rsidRPr="00DD26D9" w:rsidRDefault="00227BD5" w:rsidP="00C22606">
      <w:pPr>
        <w:ind w:left="720"/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03A99D71" w14:textId="15777F11" w:rsidR="00227BD5" w:rsidRPr="00DD26D9" w:rsidRDefault="00227BD5" w:rsidP="00C22606">
      <w:pPr>
        <w:ind w:left="720"/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Scholarship projects for activities</w:t>
      </w:r>
      <w:r w:rsidR="00374403" w:rsidRPr="00DD26D9">
        <w:rPr>
          <w:rFonts w:ascii="Times New Roman" w:hAnsi="Times New Roman" w:cs="Times New Roman"/>
          <w:color w:val="333333"/>
          <w:sz w:val="22"/>
          <w:szCs w:val="22"/>
        </w:rPr>
        <w:t>,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such as statistical help to enable a medical student to complete a project. </w:t>
      </w:r>
    </w:p>
    <w:p w14:paraId="1D099E0B" w14:textId="29D8050D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1500C2FF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Who is Eligible for the Friedman-Bowen Primary Care Scholarship Fund Grants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? 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gramEnd"/>
    </w:p>
    <w:p w14:paraId="57FBA8BD" w14:textId="02EFE5BA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The Friedman-Bowen Primary Care Scholarship Fund grants are available to students in good academic standing who are</w:t>
      </w:r>
      <w:r w:rsidR="0081163E" w:rsidRPr="00DD26D9">
        <w:rPr>
          <w:rFonts w:ascii="Times New Roman" w:hAnsi="Times New Roman" w:cs="Times New Roman"/>
          <w:color w:val="333333"/>
          <w:sz w:val="22"/>
          <w:szCs w:val="22"/>
        </w:rPr>
        <w:t>: 1)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currently enrolled on a full-time basis in medical school at the </w:t>
      </w:r>
      <w:r w:rsidR="00AC2FCE"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Mayo Clinic </w:t>
      </w:r>
      <w:r w:rsidR="00AC2FCE"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>Alix</w:t>
      </w:r>
      <w:r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 xml:space="preserve"> School</w:t>
      </w:r>
      <w:r w:rsidR="00AC2FCE"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 xml:space="preserve"> of Medicine</w:t>
      </w:r>
      <w:r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 xml:space="preserve"> or the University of Minnesota School of Medicine – Duluth or Twin Cities campuses</w:t>
      </w:r>
      <w:r w:rsidR="0081163E"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 xml:space="preserve">; </w:t>
      </w:r>
      <w:r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>and</w:t>
      </w:r>
      <w:r w:rsidR="0081163E"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>, 2)</w:t>
      </w:r>
      <w:r w:rsidRPr="00DD26D9">
        <w:rPr>
          <w:rFonts w:ascii="Times New Roman" w:hAnsi="Times New Roman" w:cs="Times New Roman"/>
          <w:color w:val="2B2B2A"/>
          <w:sz w:val="22"/>
          <w:szCs w:val="22"/>
          <w:shd w:val="clear" w:color="auto" w:fill="FFFFFF"/>
        </w:rPr>
        <w:t xml:space="preserve"> who intend to pursue a career in primary care.  Eligible candidates can apply during any year of their education. </w:t>
      </w:r>
    </w:p>
    <w:p w14:paraId="6E89719A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4E21D9D3" w14:textId="6E11FAC0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How Will Proposals 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be Judged</w:t>
      </w:r>
      <w:proofErr w:type="gramEnd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 &amp; Who Will Determine the Grant Recipients?</w:t>
      </w:r>
    </w:p>
    <w:p w14:paraId="532A1210" w14:textId="30638E48" w:rsidR="00227BD5" w:rsidRPr="00DD26D9" w:rsidRDefault="00117E6D" w:rsidP="00C22606">
      <w:p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The Minnesota Medical Association Foundation</w:t>
      </w:r>
      <w:r w:rsidR="0083330A" w:rsidRPr="00DD26D9">
        <w:rPr>
          <w:rFonts w:ascii="Times New Roman" w:hAnsi="Times New Roman" w:cs="Times New Roman"/>
          <w:color w:val="333333"/>
          <w:sz w:val="22"/>
          <w:szCs w:val="22"/>
        </w:rPr>
        <w:t>’s sc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holarship </w:t>
      </w:r>
      <w:r w:rsidR="0083330A" w:rsidRPr="00DD26D9">
        <w:rPr>
          <w:rFonts w:ascii="Times New Roman" w:hAnsi="Times New Roman" w:cs="Times New Roman"/>
          <w:color w:val="333333"/>
          <w:sz w:val="22"/>
          <w:szCs w:val="22"/>
        </w:rPr>
        <w:t>&amp; g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>rant selection committee review</w:t>
      </w:r>
      <w:r w:rsidR="0083330A" w:rsidRPr="00DD26D9">
        <w:rPr>
          <w:rFonts w:ascii="Times New Roman" w:hAnsi="Times New Roman" w:cs="Times New Roman"/>
          <w:color w:val="333333"/>
          <w:sz w:val="22"/>
          <w:szCs w:val="22"/>
        </w:rPr>
        <w:t>s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all applications and recommend</w:t>
      </w:r>
      <w:r w:rsidR="0083330A" w:rsidRPr="00DD26D9">
        <w:rPr>
          <w:rFonts w:ascii="Times New Roman" w:hAnsi="Times New Roman" w:cs="Times New Roman"/>
          <w:color w:val="333333"/>
          <w:sz w:val="22"/>
          <w:szCs w:val="22"/>
        </w:rPr>
        <w:t>s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grant awards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  <w:r w:rsidR="00227BD5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Applications will </w:t>
      </w:r>
      <w:proofErr w:type="gramStart"/>
      <w:r w:rsidR="00227BD5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be evaluated</w:t>
      </w:r>
      <w:proofErr w:type="gramEnd"/>
      <w:r w:rsidR="00227BD5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on the following criteria:</w:t>
      </w:r>
    </w:p>
    <w:p w14:paraId="3697D5BC" w14:textId="77777777" w:rsidR="00117E6D" w:rsidRPr="00DD26D9" w:rsidRDefault="00117E6D" w:rsidP="00C22606">
      <w:p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</w:p>
    <w:p w14:paraId="46A68996" w14:textId="77777777" w:rsidR="00DD26D9" w:rsidRPr="00DD26D9" w:rsidRDefault="00227BD5" w:rsidP="00C22606">
      <w:pPr>
        <w:numPr>
          <w:ilvl w:val="0"/>
          <w:numId w:val="4"/>
        </w:num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Proposed project </w:t>
      </w:r>
      <w:proofErr w:type="gramStart"/>
      <w:r w:rsidR="00DD26D9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is designed</w:t>
      </w:r>
      <w:proofErr w:type="gramEnd"/>
      <w:r w:rsidR="00DD26D9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and initiated by the applicant/team.</w:t>
      </w:r>
    </w:p>
    <w:p w14:paraId="49BAE3D7" w14:textId="0D773D3F" w:rsidR="00227BD5" w:rsidRPr="00DD26D9" w:rsidRDefault="00DD26D9" w:rsidP="00C22606">
      <w:pPr>
        <w:numPr>
          <w:ilvl w:val="0"/>
          <w:numId w:val="4"/>
        </w:num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Proposed project </w:t>
      </w:r>
      <w:r w:rsidR="00227BD5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will make an exemplary contribution to improving access or addressing the educational and/or health care needs</w:t>
      </w:r>
      <w:r w:rsidR="00227BD5" w:rsidRPr="00DD26D9">
        <w:rPr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  <w:t> of underserved or</w:t>
      </w:r>
      <w:r w:rsidR="00227BD5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vulnerable populations</w:t>
      </w:r>
      <w:proofErr w:type="gramStart"/>
      <w:r w:rsidR="00227BD5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.  </w:t>
      </w:r>
      <w:proofErr w:type="gramEnd"/>
    </w:p>
    <w:p w14:paraId="21C38BA5" w14:textId="77777777" w:rsidR="00227BD5" w:rsidRPr="00DD26D9" w:rsidRDefault="00227BD5" w:rsidP="00C22606">
      <w:pPr>
        <w:numPr>
          <w:ilvl w:val="0"/>
          <w:numId w:val="4"/>
        </w:num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Proposed project will enhance a student’s understanding of how to develop longitudinal continuity care experiences.</w:t>
      </w:r>
    </w:p>
    <w:p w14:paraId="65D0F8EE" w14:textId="77777777" w:rsidR="00227BD5" w:rsidRPr="00DD26D9" w:rsidRDefault="00227BD5" w:rsidP="00C22606">
      <w:pPr>
        <w:numPr>
          <w:ilvl w:val="0"/>
          <w:numId w:val="4"/>
        </w:num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Project is feasible and has high likelihood of </w:t>
      </w:r>
      <w:proofErr w:type="gramStart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being completed</w:t>
      </w:r>
      <w:proofErr w:type="gramEnd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within the project period.</w:t>
      </w:r>
    </w:p>
    <w:p w14:paraId="1CEAA0F3" w14:textId="77777777" w:rsidR="00227BD5" w:rsidRPr="00DD26D9" w:rsidRDefault="00227BD5" w:rsidP="00C22606">
      <w:pPr>
        <w:numPr>
          <w:ilvl w:val="0"/>
          <w:numId w:val="4"/>
        </w:num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Project demonstrates methodological rigor.</w:t>
      </w:r>
    </w:p>
    <w:p w14:paraId="6CD0DDC0" w14:textId="51422D59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23D7ED50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Can I Apply for Multiple Projects in a Single Year? </w:t>
      </w:r>
    </w:p>
    <w:p w14:paraId="0014754A" w14:textId="36EB547B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The </w:t>
      </w:r>
      <w:r w:rsidR="0083330A" w:rsidRPr="00DD26D9">
        <w:rPr>
          <w:rFonts w:ascii="Times New Roman" w:hAnsi="Times New Roman" w:cs="Times New Roman"/>
          <w:color w:val="333333"/>
          <w:sz w:val="22"/>
          <w:szCs w:val="22"/>
        </w:rPr>
        <w:t>Minnesota Medical Association Foundation w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>ill entertain one proposal per medical student per year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>Each proposal should be limited to a single project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</w:p>
    <w:p w14:paraId="2BE44F1B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70BB93A0" w14:textId="1235AB0A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What is the Total Funding Available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?  </w:t>
      </w:r>
      <w:proofErr w:type="gramEnd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 </w:t>
      </w:r>
    </w:p>
    <w:p w14:paraId="3B04113B" w14:textId="70B801F6" w:rsidR="00227BD5" w:rsidRPr="00DD26D9" w:rsidRDefault="00A32B58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The total funding available each year is approximately $8,000. </w:t>
      </w:r>
    </w:p>
    <w:p w14:paraId="050B61BD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2615C94B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What is the Size of the Grant Awards? </w:t>
      </w:r>
    </w:p>
    <w:p w14:paraId="794FEE72" w14:textId="08AF3B4C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Grant awards will range in size</w:t>
      </w:r>
      <w:r w:rsidR="0081163E" w:rsidRPr="00DD26D9">
        <w:rPr>
          <w:rFonts w:ascii="Times New Roman" w:hAnsi="Times New Roman" w:cs="Times New Roman"/>
          <w:color w:val="333333"/>
          <w:sz w:val="22"/>
          <w:szCs w:val="22"/>
        </w:rPr>
        <w:t>. T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he maximum grant award per </w:t>
      </w:r>
      <w:r w:rsidR="00C65BAB" w:rsidRPr="00DD26D9">
        <w:rPr>
          <w:rFonts w:ascii="Times New Roman" w:hAnsi="Times New Roman" w:cs="Times New Roman"/>
          <w:color w:val="333333"/>
          <w:sz w:val="22"/>
          <w:szCs w:val="22"/>
        </w:rPr>
        <w:t>project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per year is $2,000. </w:t>
      </w:r>
    </w:p>
    <w:p w14:paraId="4938E09B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40716087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What is the Geographic Focus of the Grants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? 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gramEnd"/>
    </w:p>
    <w:p w14:paraId="5890F601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Grants will be awarded for projects that take place in Minnesota or bring benefit to the people of Minnesota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</w:p>
    <w:p w14:paraId="6CCECBBE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792DE0AD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What Are the Project Periods and Reporting Requirements?</w:t>
      </w:r>
    </w:p>
    <w:p w14:paraId="61DFC7D0" w14:textId="06AA91EE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The Friedman-Bowen Primary Care Scholarship Fund grants will support projects of up to one year in duration</w:t>
      </w:r>
      <w:proofErr w:type="gramStart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.  </w:t>
      </w:r>
      <w:proofErr w:type="gramEnd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Grant recipients will </w:t>
      </w:r>
      <w:proofErr w:type="gramStart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be required</w:t>
      </w:r>
      <w:proofErr w:type="gramEnd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to</w:t>
      </w:r>
      <w:r w:rsidR="00374403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submit</w:t>
      </w:r>
      <w:r w:rsidR="00A32B58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a </w:t>
      </w: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final report due one month after the project’s completion</w:t>
      </w:r>
      <w:r w:rsidR="00D14A4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. </w:t>
      </w:r>
    </w:p>
    <w:p w14:paraId="2DA9D9A7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0EDD1E66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What Should Be Included in the Project Budget?</w:t>
      </w:r>
    </w:p>
    <w:p w14:paraId="67C41518" w14:textId="0B32790B" w:rsidR="00227BD5" w:rsidRPr="00DD26D9" w:rsidRDefault="00227BD5" w:rsidP="00C22606">
      <w:pPr>
        <w:contextualSpacing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Applicants are encouraged to think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practically and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realistically about the cost of their proposal. (Note: the total grant award will not exceed $2,000 regardless of the size of your proposed budget.)  For guidance, basic budget line items might include: personnel, materials and supplies, equipment, travel, costs associated with presenting data at meetings (includes cost of registration + travel expense), consulting fees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</w:p>
    <w:p w14:paraId="3BC1C446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bookmarkStart w:id="0" w:name="_Hlk512340650"/>
    </w:p>
    <w:p w14:paraId="4C377BAF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Are Any Expenses or Projects Excluded from Eligibility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? 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gramEnd"/>
    </w:p>
    <w:p w14:paraId="595C58B6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4B4B4B"/>
          <w:sz w:val="22"/>
          <w:szCs w:val="22"/>
          <w:shd w:val="clear" w:color="auto" w:fill="FFFFFF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Yes. The Friedman-Bowen Primary Care Scholarship Fund grants may not be used to pay a medical student’s </w:t>
      </w:r>
      <w:r w:rsidRPr="00DD26D9">
        <w:rPr>
          <w:rFonts w:ascii="Times New Roman" w:hAnsi="Times New Roman" w:cs="Times New Roman"/>
          <w:color w:val="4B4B4B"/>
          <w:sz w:val="22"/>
          <w:szCs w:val="22"/>
          <w:shd w:val="clear" w:color="auto" w:fill="FFFFFF"/>
        </w:rPr>
        <w:t>tuition, mandatory fees, or living expenses</w:t>
      </w:r>
      <w:proofErr w:type="gramStart"/>
      <w:r w:rsidRPr="00DD26D9">
        <w:rPr>
          <w:rFonts w:ascii="Times New Roman" w:hAnsi="Times New Roman" w:cs="Times New Roman"/>
          <w:color w:val="4B4B4B"/>
          <w:sz w:val="22"/>
          <w:szCs w:val="22"/>
          <w:shd w:val="clear" w:color="auto" w:fill="FFFFFF"/>
        </w:rPr>
        <w:t xml:space="preserve">.  </w:t>
      </w:r>
      <w:proofErr w:type="gramEnd"/>
    </w:p>
    <w:p w14:paraId="003A88FF" w14:textId="77777777" w:rsidR="00532EC7" w:rsidRPr="00DD26D9" w:rsidRDefault="00532EC7" w:rsidP="00C22606">
      <w:pPr>
        <w:contextualSpacing/>
        <w:textAlignment w:val="baseline"/>
        <w:rPr>
          <w:rFonts w:ascii="Times New Roman" w:hAnsi="Times New Roman" w:cs="Times New Roman"/>
          <w:color w:val="4B4B4B"/>
          <w:sz w:val="22"/>
          <w:szCs w:val="22"/>
          <w:shd w:val="clear" w:color="auto" w:fill="FFFFFF"/>
        </w:rPr>
      </w:pPr>
    </w:p>
    <w:bookmarkEnd w:id="0"/>
    <w:p w14:paraId="6CBDD954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What If I 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Don’t</w:t>
      </w:r>
      <w:proofErr w:type="gramEnd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 Spend the Full Grant Award?</w:t>
      </w:r>
    </w:p>
    <w:p w14:paraId="2D812BAF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If your proposal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is funded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and the project fails to progress, or if you have unspent grant funds at the end of the project period, you must return the unspent dollars. You will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be asked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to sign a grant agreement prior to receiving the award that will dictate the terms related to unspent grant dollars. </w:t>
      </w:r>
    </w:p>
    <w:p w14:paraId="4F759E1B" w14:textId="50598738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6E3F6139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How Should I Apply for a Friedman-Bowen Primary Care Scholarship Fund Grant?</w:t>
      </w:r>
    </w:p>
    <w:p w14:paraId="5E71A0DE" w14:textId="6672BEC3" w:rsidR="00227BD5" w:rsidRPr="00DD26D9" w:rsidRDefault="00227BD5" w:rsidP="00C22606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The application process is easy. To apply for a Friedman-Bowen Primary Care Scholarship Fund grant, you will need to submit a completed proposal by the deadlines described in these guidelines. </w:t>
      </w:r>
      <w:r w:rsidR="00BE736F"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An </w:t>
      </w:r>
      <w:r w:rsidR="00117E6D"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application form </w:t>
      </w:r>
      <w:proofErr w:type="gramStart"/>
      <w:r w:rsidR="00117E6D" w:rsidRPr="00DD26D9">
        <w:rPr>
          <w:rFonts w:ascii="Times New Roman" w:hAnsi="Times New Roman" w:cs="Times New Roman"/>
          <w:color w:val="333333"/>
          <w:sz w:val="22"/>
          <w:szCs w:val="22"/>
        </w:rPr>
        <w:t>is provided</w:t>
      </w:r>
      <w:proofErr w:type="gramEnd"/>
      <w:r w:rsidR="00117E6D"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on the Minnesota Medical Association Foundation’s website. </w:t>
      </w: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A complete proposal must include: </w:t>
      </w:r>
    </w:p>
    <w:p w14:paraId="77ECF76F" w14:textId="77777777" w:rsidR="00117E6D" w:rsidRPr="00DD26D9" w:rsidRDefault="00117E6D" w:rsidP="00C22606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</w:p>
    <w:p w14:paraId="42AFF946" w14:textId="77777777" w:rsidR="00227BD5" w:rsidRPr="00DD26D9" w:rsidRDefault="00227BD5" w:rsidP="00C22606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color w:val="433F3F"/>
          <w:spacing w:val="3"/>
          <w:sz w:val="22"/>
          <w:szCs w:val="22"/>
        </w:rPr>
      </w:pPr>
      <w:r w:rsidRPr="00DD26D9">
        <w:rPr>
          <w:color w:val="433F3F"/>
          <w:spacing w:val="3"/>
          <w:sz w:val="22"/>
          <w:szCs w:val="22"/>
        </w:rPr>
        <w:t>Signed certification page</w:t>
      </w:r>
    </w:p>
    <w:p w14:paraId="73FACB24" w14:textId="77777777" w:rsidR="00227BD5" w:rsidRPr="00DD26D9" w:rsidRDefault="00227BD5" w:rsidP="00C22606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color w:val="433F3F"/>
          <w:spacing w:val="3"/>
          <w:sz w:val="22"/>
          <w:szCs w:val="22"/>
        </w:rPr>
      </w:pPr>
      <w:r w:rsidRPr="00DD26D9">
        <w:rPr>
          <w:color w:val="433F3F"/>
          <w:spacing w:val="3"/>
          <w:sz w:val="22"/>
          <w:szCs w:val="22"/>
        </w:rPr>
        <w:t>Completed proposal application form, including project budget</w:t>
      </w:r>
    </w:p>
    <w:p w14:paraId="775026AD" w14:textId="23627C16" w:rsidR="00227BD5" w:rsidRPr="00DD26D9" w:rsidRDefault="00227BD5" w:rsidP="00C22606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color w:val="433F3F"/>
          <w:spacing w:val="3"/>
          <w:sz w:val="22"/>
          <w:szCs w:val="22"/>
        </w:rPr>
      </w:pPr>
      <w:r w:rsidRPr="00DD26D9">
        <w:rPr>
          <w:color w:val="433F3F"/>
          <w:spacing w:val="3"/>
          <w:sz w:val="22"/>
          <w:szCs w:val="22"/>
        </w:rPr>
        <w:t xml:space="preserve">One letter of recommendation, </w:t>
      </w:r>
      <w:r w:rsidRPr="00DD26D9">
        <w:rPr>
          <w:sz w:val="22"/>
          <w:szCs w:val="22"/>
        </w:rPr>
        <w:t xml:space="preserve">preferably from a school official who can discuss your achievements, which may include scholarship, </w:t>
      </w:r>
      <w:r w:rsidR="00D42887" w:rsidRPr="00DD26D9">
        <w:rPr>
          <w:sz w:val="22"/>
          <w:szCs w:val="22"/>
        </w:rPr>
        <w:t>leadership,</w:t>
      </w:r>
      <w:r w:rsidRPr="00DD26D9">
        <w:rPr>
          <w:sz w:val="22"/>
          <w:szCs w:val="22"/>
        </w:rPr>
        <w:t xml:space="preserve"> or volunteerism, as well as your potential for future success</w:t>
      </w:r>
    </w:p>
    <w:p w14:paraId="42130F09" w14:textId="77777777" w:rsidR="00D14A4D" w:rsidRPr="00DD26D9" w:rsidRDefault="00D14A4D" w:rsidP="00C22606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</w:p>
    <w:p w14:paraId="71124DD9" w14:textId="7F4B5FD8" w:rsidR="00227BD5" w:rsidRPr="00DD26D9" w:rsidRDefault="00227BD5" w:rsidP="00C22606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Proposals should be double-spaced with </w:t>
      </w:r>
      <w:proofErr w:type="gramStart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1</w:t>
      </w:r>
      <w:proofErr w:type="gramEnd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” margins, font size 12, and not exceed four (4) pages. </w:t>
      </w:r>
      <w:r w:rsidR="00117E6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It is not necessary </w:t>
      </w:r>
      <w:r w:rsidR="00BE736F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that you </w:t>
      </w:r>
      <w:r w:rsidR="00117E6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use the </w:t>
      </w:r>
      <w:r w:rsidR="00BE736F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specific </w:t>
      </w:r>
      <w:r w:rsidR="00117E6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application form provide</w:t>
      </w:r>
      <w:r w:rsidR="00BE736F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d; </w:t>
      </w:r>
      <w:r w:rsidR="00963B28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but</w:t>
      </w:r>
      <w:r w:rsidR="00117E6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</w:t>
      </w:r>
      <w:proofErr w:type="gramStart"/>
      <w:r w:rsidR="00117E6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all of</w:t>
      </w:r>
      <w:proofErr w:type="gramEnd"/>
      <w:r w:rsidR="00117E6D"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the questions requested in the application form must be addressed in your application. </w:t>
      </w: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 The award selection committee will not review additional materials.</w:t>
      </w:r>
    </w:p>
    <w:p w14:paraId="279A6377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7A088B87" w14:textId="311721FA" w:rsidR="00227BD5" w:rsidRPr="00DD26D9" w:rsidRDefault="00227BD5" w:rsidP="00C22606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b/>
          <w:color w:val="433F3F"/>
          <w:spacing w:val="3"/>
          <w:sz w:val="22"/>
          <w:szCs w:val="22"/>
          <w:bdr w:val="none" w:sz="0" w:space="0" w:color="auto" w:frame="1"/>
        </w:rPr>
      </w:pPr>
      <w:r w:rsidRPr="00DD26D9">
        <w:rPr>
          <w:rFonts w:ascii="Times New Roman" w:hAnsi="Times New Roman" w:cs="Times New Roman"/>
          <w:b/>
          <w:color w:val="433F3F"/>
          <w:spacing w:val="3"/>
          <w:sz w:val="22"/>
          <w:szCs w:val="22"/>
          <w:bdr w:val="none" w:sz="0" w:space="0" w:color="auto" w:frame="1"/>
        </w:rPr>
        <w:t>How Should I Submit a Completed Proposal</w:t>
      </w:r>
      <w:r w:rsidR="00BE736F" w:rsidRPr="00DD26D9">
        <w:rPr>
          <w:rFonts w:ascii="Times New Roman" w:hAnsi="Times New Roman" w:cs="Times New Roman"/>
          <w:b/>
          <w:color w:val="433F3F"/>
          <w:spacing w:val="3"/>
          <w:sz w:val="22"/>
          <w:szCs w:val="22"/>
          <w:bdr w:val="none" w:sz="0" w:space="0" w:color="auto" w:frame="1"/>
        </w:rPr>
        <w:t xml:space="preserve"> and What is the Deadline?</w:t>
      </w:r>
    </w:p>
    <w:p w14:paraId="26A5FED6" w14:textId="5A35A586" w:rsidR="00227BD5" w:rsidRPr="00DD26D9" w:rsidRDefault="00227BD5" w:rsidP="00C22606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color w:val="433F3F"/>
          <w:spacing w:val="3"/>
          <w:sz w:val="22"/>
          <w:szCs w:val="22"/>
          <w:bdr w:val="none" w:sz="0" w:space="0" w:color="auto" w:frame="1"/>
        </w:rPr>
      </w:pP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  <w:bdr w:val="none" w:sz="0" w:space="0" w:color="auto" w:frame="1"/>
        </w:rPr>
        <w:t>Completed proposals should be emailed in a single file</w:t>
      </w:r>
      <w:r w:rsidR="00D14A4D" w:rsidRPr="00DD26D9">
        <w:rPr>
          <w:rFonts w:ascii="Times New Roman" w:hAnsi="Times New Roman" w:cs="Times New Roman"/>
          <w:color w:val="433F3F"/>
          <w:spacing w:val="3"/>
          <w:sz w:val="22"/>
          <w:szCs w:val="22"/>
          <w:bdr w:val="none" w:sz="0" w:space="0" w:color="auto" w:frame="1"/>
        </w:rPr>
        <w:t xml:space="preserve"> </w:t>
      </w:r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  <w:bdr w:val="none" w:sz="0" w:space="0" w:color="auto" w:frame="1"/>
        </w:rPr>
        <w:t xml:space="preserve">to Kristen Gloege at </w:t>
      </w:r>
      <w:hyperlink r:id="rId10" w:history="1">
        <w:r w:rsidRPr="00DD26D9">
          <w:rPr>
            <w:rStyle w:val="Hyperlink"/>
            <w:rFonts w:ascii="Times New Roman" w:hAnsi="Times New Roman" w:cs="Times New Roman"/>
            <w:spacing w:val="3"/>
            <w:sz w:val="22"/>
            <w:szCs w:val="22"/>
            <w:bdr w:val="none" w:sz="0" w:space="0" w:color="auto" w:frame="1"/>
          </w:rPr>
          <w:t>kgloege@mnmed.org</w:t>
        </w:r>
      </w:hyperlink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  <w:bdr w:val="none" w:sz="0" w:space="0" w:color="auto" w:frame="1"/>
        </w:rPr>
        <w:t xml:space="preserve"> by 11:59 p.m. on </w:t>
      </w:r>
      <w:r w:rsidR="00374403"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 xml:space="preserve">Thursday, </w:t>
      </w:r>
      <w:r w:rsidR="00BC5625"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>October 2</w:t>
      </w:r>
      <w:r w:rsidR="00670088"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>7</w:t>
      </w:r>
      <w:r w:rsidR="00BC5625"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 xml:space="preserve">, </w:t>
      </w:r>
      <w:r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>20</w:t>
      </w:r>
      <w:r w:rsidR="00374403"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>2</w:t>
      </w:r>
      <w:r w:rsidR="001F5CE3" w:rsidRPr="002A45B8">
        <w:rPr>
          <w:rFonts w:ascii="Times New Roman" w:hAnsi="Times New Roman" w:cs="Times New Roman"/>
          <w:b/>
          <w:bCs/>
          <w:color w:val="433F3F"/>
          <w:spacing w:val="3"/>
          <w:sz w:val="22"/>
          <w:szCs w:val="22"/>
          <w:bdr w:val="none" w:sz="0" w:space="0" w:color="auto" w:frame="1"/>
        </w:rPr>
        <w:t>2</w:t>
      </w:r>
      <w:proofErr w:type="gramStart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  <w:bdr w:val="none" w:sz="0" w:space="0" w:color="auto" w:frame="1"/>
        </w:rPr>
        <w:t xml:space="preserve">.  </w:t>
      </w:r>
      <w:proofErr w:type="gramEnd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 xml:space="preserve">Late proposals will not </w:t>
      </w:r>
      <w:proofErr w:type="gramStart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be considered</w:t>
      </w:r>
      <w:proofErr w:type="gramEnd"/>
      <w:r w:rsidRPr="00DD26D9">
        <w:rPr>
          <w:rFonts w:ascii="Times New Roman" w:hAnsi="Times New Roman" w:cs="Times New Roman"/>
          <w:color w:val="433F3F"/>
          <w:spacing w:val="3"/>
          <w:sz w:val="22"/>
          <w:szCs w:val="22"/>
        </w:rPr>
        <w:t>.</w:t>
      </w:r>
    </w:p>
    <w:p w14:paraId="492E13FC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</w:p>
    <w:p w14:paraId="5C060BE7" w14:textId="0979EB4C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>The Minnesota Medical Association Foundation will send an e-mailed confirmation that your application was received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If you do not receive an e-mailed receipt, assume your proposal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was not received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</w:t>
      </w:r>
    </w:p>
    <w:p w14:paraId="0B1835EA" w14:textId="3B3548E8" w:rsidR="0081163E" w:rsidRPr="00DD26D9" w:rsidRDefault="0081163E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72576900" w14:textId="3AD91871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When Will the Winners </w:t>
      </w:r>
      <w:proofErr w:type="gramStart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be Announced</w:t>
      </w:r>
      <w:proofErr w:type="gramEnd"/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>?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</w:p>
    <w:p w14:paraId="01226298" w14:textId="12E6D100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Grant award announcements will 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>be made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 no later than </w:t>
      </w:r>
      <w:r w:rsidR="00803DA7" w:rsidRPr="00DD26D9">
        <w:rPr>
          <w:rFonts w:ascii="Times New Roman" w:hAnsi="Times New Roman" w:cs="Times New Roman"/>
          <w:color w:val="333333"/>
          <w:sz w:val="22"/>
          <w:szCs w:val="22"/>
        </w:rPr>
        <w:t>December 1</w:t>
      </w:r>
      <w:r w:rsidRPr="00DD26D9">
        <w:rPr>
          <w:rFonts w:ascii="Times New Roman" w:hAnsi="Times New Roman" w:cs="Times New Roman"/>
          <w:color w:val="333333"/>
          <w:sz w:val="22"/>
          <w:szCs w:val="22"/>
        </w:rPr>
        <w:t>. Notification of the award will be made in writing (electronic) by a Notice of Award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  <w:r w:rsidRPr="00DD26D9">
        <w:rPr>
          <w:rFonts w:ascii="Times New Roman" w:hAnsi="Times New Roman" w:cs="Times New Roman"/>
          <w:color w:val="333333"/>
          <w:sz w:val="22"/>
          <w:szCs w:val="22"/>
        </w:rPr>
        <w:t>The grantee must sign and deliver a completed grant agreement before the award will be mailed</w:t>
      </w:r>
      <w:proofErr w:type="gramStart"/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.  </w:t>
      </w:r>
      <w:proofErr w:type="gramEnd"/>
    </w:p>
    <w:p w14:paraId="1F2D044A" w14:textId="027C5029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</w:p>
    <w:p w14:paraId="1D0A3EA9" w14:textId="77777777" w:rsidR="00227BD5" w:rsidRPr="00DD26D9" w:rsidRDefault="00227BD5" w:rsidP="00C22606">
      <w:pPr>
        <w:contextualSpacing/>
        <w:textAlignment w:val="baseline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DD26D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Who Can I Contact with Questions About the Scholarship Opportunity? </w:t>
      </w:r>
    </w:p>
    <w:p w14:paraId="6566000C" w14:textId="1642D3E9" w:rsidR="0081163E" w:rsidRDefault="00227BD5" w:rsidP="00895FEA">
      <w:pPr>
        <w:contextualSpacing/>
        <w:textAlignment w:val="baseline"/>
        <w:rPr>
          <w:rFonts w:ascii="Palatino Linotype" w:hAnsi="Palatino Linotype"/>
        </w:rPr>
      </w:pPr>
      <w:r w:rsidRPr="00DD26D9">
        <w:rPr>
          <w:rFonts w:ascii="Times New Roman" w:hAnsi="Times New Roman" w:cs="Times New Roman"/>
          <w:color w:val="333333"/>
          <w:sz w:val="22"/>
          <w:szCs w:val="22"/>
        </w:rPr>
        <w:t xml:space="preserve">If you have questions about the Friedman-Bowen Primary Care Scholarship Fund, please e-mail Kristen Gloege, Minnesota Medical Association Foundation CEO, at </w:t>
      </w:r>
      <w:hyperlink r:id="rId11" w:history="1">
        <w:r w:rsidRPr="00DD26D9">
          <w:rPr>
            <w:rStyle w:val="Hyperlink"/>
            <w:rFonts w:ascii="Times New Roman" w:hAnsi="Times New Roman" w:cs="Times New Roman"/>
            <w:sz w:val="22"/>
            <w:szCs w:val="22"/>
          </w:rPr>
          <w:t>kgloege@mnmed.org</w:t>
        </w:r>
      </w:hyperlink>
    </w:p>
    <w:sectPr w:rsidR="0081163E" w:rsidSect="009310B5">
      <w:pgSz w:w="12240" w:h="15840"/>
      <w:pgMar w:top="720" w:right="108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Arial Narrow"/>
    <w:charset w:val="00"/>
    <w:family w:val="auto"/>
    <w:pitch w:val="variable"/>
    <w:sig w:usb0="00000003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733"/>
    <w:multiLevelType w:val="hybridMultilevel"/>
    <w:tmpl w:val="FF96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CDC"/>
    <w:multiLevelType w:val="hybridMultilevel"/>
    <w:tmpl w:val="77660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34371"/>
    <w:multiLevelType w:val="multilevel"/>
    <w:tmpl w:val="FC641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52DA5"/>
    <w:multiLevelType w:val="hybridMultilevel"/>
    <w:tmpl w:val="59BE4EEA"/>
    <w:lvl w:ilvl="0" w:tplc="BF665E40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76211589">
    <w:abstractNumId w:val="1"/>
  </w:num>
  <w:num w:numId="2" w16cid:durableId="72302428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251048">
    <w:abstractNumId w:val="0"/>
  </w:num>
  <w:num w:numId="4" w16cid:durableId="1431008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B5"/>
    <w:rsid w:val="000B60E7"/>
    <w:rsid w:val="000E6743"/>
    <w:rsid w:val="00117E6D"/>
    <w:rsid w:val="001F5CE3"/>
    <w:rsid w:val="00227BD5"/>
    <w:rsid w:val="0023494D"/>
    <w:rsid w:val="00285262"/>
    <w:rsid w:val="002A45B8"/>
    <w:rsid w:val="00374403"/>
    <w:rsid w:val="003B6EA1"/>
    <w:rsid w:val="004431B1"/>
    <w:rsid w:val="004F29F2"/>
    <w:rsid w:val="005231FB"/>
    <w:rsid w:val="00532EC7"/>
    <w:rsid w:val="005410C5"/>
    <w:rsid w:val="00541481"/>
    <w:rsid w:val="00552061"/>
    <w:rsid w:val="005D4E86"/>
    <w:rsid w:val="0063060F"/>
    <w:rsid w:val="00632282"/>
    <w:rsid w:val="00670088"/>
    <w:rsid w:val="0069000F"/>
    <w:rsid w:val="006B1979"/>
    <w:rsid w:val="00772E4F"/>
    <w:rsid w:val="00803DA7"/>
    <w:rsid w:val="0081163E"/>
    <w:rsid w:val="0083330A"/>
    <w:rsid w:val="00895FEA"/>
    <w:rsid w:val="009310B5"/>
    <w:rsid w:val="00937D09"/>
    <w:rsid w:val="00963B28"/>
    <w:rsid w:val="009E1624"/>
    <w:rsid w:val="00A32B58"/>
    <w:rsid w:val="00A40669"/>
    <w:rsid w:val="00A9309A"/>
    <w:rsid w:val="00AC2FCE"/>
    <w:rsid w:val="00AF1D47"/>
    <w:rsid w:val="00B052DD"/>
    <w:rsid w:val="00B41A92"/>
    <w:rsid w:val="00B62CD9"/>
    <w:rsid w:val="00B634AB"/>
    <w:rsid w:val="00BA7B7C"/>
    <w:rsid w:val="00BC5625"/>
    <w:rsid w:val="00BE736F"/>
    <w:rsid w:val="00C22606"/>
    <w:rsid w:val="00C44A27"/>
    <w:rsid w:val="00C65BAB"/>
    <w:rsid w:val="00C845E6"/>
    <w:rsid w:val="00D14A4D"/>
    <w:rsid w:val="00D42887"/>
    <w:rsid w:val="00DA43E7"/>
    <w:rsid w:val="00DD26D9"/>
    <w:rsid w:val="00EC11AB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C749E"/>
  <w14:defaultImageDpi w14:val="300"/>
  <w15:docId w15:val="{F99EA689-0A24-4535-B428-FCE9FE0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0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C5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AF1D47"/>
    <w:rPr>
      <w:rFonts w:ascii="Arial" w:eastAsia="Times New Roman" w:hAnsi="Arial" w:cs="Arial"/>
      <w:sz w:val="20"/>
    </w:rPr>
  </w:style>
  <w:style w:type="character" w:customStyle="1" w:styleId="Style1Char">
    <w:name w:val="Style1 Char"/>
    <w:basedOn w:val="DefaultParagraphFont"/>
    <w:link w:val="Style1"/>
    <w:rsid w:val="00AF1D47"/>
    <w:rPr>
      <w:rFonts w:ascii="Arial" w:eastAsia="Times New Roman" w:hAnsi="Arial" w:cs="Arial"/>
      <w:sz w:val="20"/>
    </w:rPr>
  </w:style>
  <w:style w:type="paragraph" w:styleId="NoSpacing">
    <w:name w:val="No Spacing"/>
    <w:uiPriority w:val="1"/>
    <w:qFormat/>
    <w:rsid w:val="009E162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1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7B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7BD5"/>
    <w:rPr>
      <w:b/>
      <w:bCs/>
    </w:rPr>
  </w:style>
  <w:style w:type="paragraph" w:customStyle="1" w:styleId="Body">
    <w:name w:val="Body"/>
    <w:basedOn w:val="Normal"/>
    <w:rsid w:val="00227BD5"/>
    <w:pPr>
      <w:spacing w:before="40" w:after="40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gloege@mnmed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gloege@mnmed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110e05c-25e4-4f9a-a3dd-962248d57fba" ContentTypeId="0x010100BC251BDB46489847ABAA42336155E00D11" PreviousValue="false" LastSyncTimeStamp="2021-09-24T20:34:26.53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MAFoundationDocument" ma:contentTypeID="0x010100BC251BDB46489847ABAA42336155E00D1100BD23C86B900D2446816241A067FC56AC" ma:contentTypeVersion="4" ma:contentTypeDescription="Create a new document." ma:contentTypeScope="" ma:versionID="e5a44fe963fb9cd8efa1e8a66d851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75EAC-F7A5-4D42-81F6-795B7F7E1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6608D-293D-44EF-AEAD-BE5625958ED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08E0746-2C30-4F47-B1F3-2C0E64BD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63A93-5899-4421-89D1-656A9FD77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DaisyMaeDesign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Forss</dc:creator>
  <cp:lastModifiedBy>Kristen Gloege</cp:lastModifiedBy>
  <cp:revision>3</cp:revision>
  <cp:lastPrinted>2018-08-03T15:34:00Z</cp:lastPrinted>
  <dcterms:created xsi:type="dcterms:W3CDTF">2022-09-26T18:36:00Z</dcterms:created>
  <dcterms:modified xsi:type="dcterms:W3CDTF">2022-09-26T18:40:00Z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0x010100BC251BDB46489847ABAA42336155E00D1100BD23C86B900D2446816241A067FC56AC</vt:lpwstr>
  </property>
</Properties>
</file>